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B6A" w:rsidRDefault="00E31B6A">
      <w:pPr>
        <w:rPr>
          <w:rStyle w:val="titlemain2"/>
          <w:rFonts w:ascii="Times New Roman" w:hAnsi="Times New Roman" w:cs="Times New Roman"/>
          <w:bCs/>
          <w:i/>
          <w:sz w:val="24"/>
          <w:szCs w:val="24"/>
          <w:shd w:val="clear" w:color="auto" w:fill="FFFFFF"/>
        </w:rPr>
      </w:pPr>
    </w:p>
    <w:p w:rsidR="00E31B6A" w:rsidRPr="00CB327B" w:rsidRDefault="00E31B6A" w:rsidP="00CB327B">
      <w:pPr>
        <w:jc w:val="center"/>
        <w:rPr>
          <w:rFonts w:ascii="Times New Roman" w:hAnsi="Times New Roman" w:cs="Times New Roman"/>
          <w:sz w:val="32"/>
          <w:szCs w:val="32"/>
        </w:rPr>
      </w:pPr>
      <w:r w:rsidRPr="00CB327B">
        <w:rPr>
          <w:rStyle w:val="titlemain2"/>
          <w:rFonts w:ascii="Times New Roman" w:hAnsi="Times New Roman" w:cs="Times New Roman"/>
          <w:bCs/>
          <w:sz w:val="32"/>
          <w:szCs w:val="32"/>
          <w:shd w:val="clear" w:color="auto" w:fill="FFFFFF"/>
        </w:rPr>
        <w:t>Игры для развития внимания</w:t>
      </w:r>
      <w:r w:rsidRPr="00CB327B">
        <w:rPr>
          <w:rFonts w:ascii="Times New Roman" w:hAnsi="Times New Roman" w:cs="Times New Roman"/>
          <w:sz w:val="32"/>
          <w:szCs w:val="32"/>
        </w:rPr>
        <w:br/>
      </w:r>
    </w:p>
    <w:tbl>
      <w:tblPr>
        <w:tblStyle w:val="a3"/>
        <w:tblW w:w="0" w:type="auto"/>
        <w:tblLook w:val="04A0"/>
      </w:tblPr>
      <w:tblGrid>
        <w:gridCol w:w="5210"/>
        <w:gridCol w:w="5210"/>
      </w:tblGrid>
      <w:tr w:rsidR="00E31B6A" w:rsidTr="00E31B6A">
        <w:tc>
          <w:tcPr>
            <w:tcW w:w="5210" w:type="dxa"/>
          </w:tcPr>
          <w:p w:rsidR="00CB327B" w:rsidRDefault="00CB327B" w:rsidP="00CB327B">
            <w:pPr>
              <w:jc w:val="center"/>
              <w:rPr>
                <w:rFonts w:ascii="Times New Roman" w:hAnsi="Times New Roman" w:cs="Times New Roman"/>
                <w:sz w:val="28"/>
                <w:szCs w:val="28"/>
              </w:rPr>
            </w:pPr>
          </w:p>
          <w:p w:rsidR="00E31B6A" w:rsidRPr="00E07058" w:rsidRDefault="00CB327B" w:rsidP="00CB327B">
            <w:pPr>
              <w:jc w:val="center"/>
              <w:rPr>
                <w:rFonts w:ascii="Times New Roman" w:hAnsi="Times New Roman" w:cs="Times New Roman"/>
                <w:sz w:val="28"/>
                <w:szCs w:val="28"/>
              </w:rPr>
            </w:pPr>
            <w:r>
              <w:rPr>
                <w:rFonts w:ascii="Times New Roman" w:hAnsi="Times New Roman" w:cs="Times New Roman"/>
                <w:sz w:val="28"/>
                <w:szCs w:val="28"/>
              </w:rPr>
              <w:t>«</w:t>
            </w:r>
            <w:r w:rsidR="00E31B6A" w:rsidRPr="00E07058">
              <w:rPr>
                <w:rFonts w:ascii="Times New Roman" w:hAnsi="Times New Roman" w:cs="Times New Roman"/>
                <w:sz w:val="28"/>
                <w:szCs w:val="28"/>
              </w:rPr>
              <w:t>Лови - не лови</w:t>
            </w:r>
            <w:r>
              <w:rPr>
                <w:rFonts w:ascii="Times New Roman" w:hAnsi="Times New Roman" w:cs="Times New Roman"/>
                <w:sz w:val="28"/>
                <w:szCs w:val="28"/>
              </w:rPr>
              <w:t>»</w:t>
            </w:r>
          </w:p>
          <w:p w:rsidR="00E31B6A" w:rsidRPr="00E07058" w:rsidRDefault="00E31B6A">
            <w:pPr>
              <w:rPr>
                <w:rFonts w:ascii="Times New Roman" w:hAnsi="Times New Roman" w:cs="Times New Roman"/>
                <w:color w:val="000000"/>
                <w:sz w:val="24"/>
                <w:szCs w:val="24"/>
                <w:shd w:val="clear" w:color="auto" w:fill="FFFFFF"/>
              </w:rPr>
            </w:pPr>
          </w:p>
          <w:p w:rsidR="00E31B6A" w:rsidRPr="00E07058" w:rsidRDefault="00E31B6A">
            <w:pPr>
              <w:rPr>
                <w:rFonts w:ascii="Times New Roman" w:hAnsi="Times New Roman" w:cs="Times New Roman"/>
                <w:color w:val="000000"/>
                <w:sz w:val="24"/>
                <w:szCs w:val="24"/>
                <w:shd w:val="clear" w:color="auto" w:fill="FFFFFF"/>
              </w:rPr>
            </w:pPr>
            <w:r w:rsidRPr="00E07058">
              <w:rPr>
                <w:rFonts w:ascii="Times New Roman" w:hAnsi="Times New Roman" w:cs="Times New Roman"/>
                <w:color w:val="000000"/>
                <w:sz w:val="24"/>
                <w:szCs w:val="24"/>
                <w:shd w:val="clear" w:color="auto" w:fill="FFFFFF"/>
              </w:rPr>
              <w:t>Правила:</w:t>
            </w:r>
          </w:p>
          <w:p w:rsidR="00E31B6A" w:rsidRPr="00E07058" w:rsidRDefault="00E31B6A">
            <w:pPr>
              <w:rPr>
                <w:rFonts w:ascii="Times New Roman" w:hAnsi="Times New Roman" w:cs="Times New Roman"/>
                <w:color w:val="000000"/>
                <w:sz w:val="24"/>
                <w:szCs w:val="24"/>
                <w:shd w:val="clear" w:color="auto" w:fill="FFFFFF"/>
              </w:rPr>
            </w:pPr>
            <w:r w:rsidRPr="00E07058">
              <w:rPr>
                <w:rFonts w:ascii="Times New Roman" w:hAnsi="Times New Roman" w:cs="Times New Roman"/>
                <w:color w:val="000000"/>
                <w:sz w:val="24"/>
                <w:szCs w:val="24"/>
                <w:shd w:val="clear" w:color="auto" w:fill="FFFFFF"/>
              </w:rPr>
              <w:t xml:space="preserve"> Эта игра похожа на всем известный способ играть в "</w:t>
            </w:r>
            <w:proofErr w:type="gramStart"/>
            <w:r w:rsidRPr="00E07058">
              <w:rPr>
                <w:rFonts w:ascii="Times New Roman" w:hAnsi="Times New Roman" w:cs="Times New Roman"/>
                <w:color w:val="000000"/>
                <w:sz w:val="24"/>
                <w:szCs w:val="24"/>
                <w:shd w:val="clear" w:color="auto" w:fill="FFFFFF"/>
              </w:rPr>
              <w:t>Съедобное</w:t>
            </w:r>
            <w:proofErr w:type="gramEnd"/>
            <w:r w:rsidRPr="00E07058">
              <w:rPr>
                <w:rFonts w:ascii="Times New Roman" w:hAnsi="Times New Roman" w:cs="Times New Roman"/>
                <w:color w:val="000000"/>
                <w:sz w:val="24"/>
                <w:szCs w:val="24"/>
                <w:shd w:val="clear" w:color="auto" w:fill="FFFFFF"/>
              </w:rPr>
              <w:t xml:space="preserve"> - несъедобное". </w:t>
            </w:r>
          </w:p>
          <w:p w:rsidR="00E31B6A" w:rsidRPr="00E07058" w:rsidRDefault="00E31B6A">
            <w:pPr>
              <w:rPr>
                <w:rFonts w:ascii="Times New Roman" w:hAnsi="Times New Roman" w:cs="Times New Roman"/>
                <w:color w:val="000000"/>
                <w:sz w:val="24"/>
                <w:szCs w:val="24"/>
                <w:shd w:val="clear" w:color="auto" w:fill="FFFFFF"/>
              </w:rPr>
            </w:pPr>
          </w:p>
          <w:p w:rsidR="00E31B6A" w:rsidRPr="00E07058" w:rsidRDefault="00E31B6A">
            <w:pPr>
              <w:rPr>
                <w:rFonts w:ascii="Times New Roman" w:hAnsi="Times New Roman" w:cs="Times New Roman"/>
                <w:color w:val="000000"/>
                <w:sz w:val="24"/>
                <w:szCs w:val="24"/>
                <w:shd w:val="clear" w:color="auto" w:fill="FFFFFF"/>
              </w:rPr>
            </w:pPr>
            <w:r w:rsidRPr="00E07058">
              <w:rPr>
                <w:rFonts w:ascii="Times New Roman" w:hAnsi="Times New Roman" w:cs="Times New Roman"/>
                <w:color w:val="000000"/>
                <w:sz w:val="24"/>
                <w:szCs w:val="24"/>
                <w:shd w:val="clear" w:color="auto" w:fill="FFFFFF"/>
              </w:rPr>
              <w:t>Только условие, когда ребенок ловит мяч, а когда нет, может меняться в каждом коне игры.</w:t>
            </w:r>
          </w:p>
          <w:p w:rsidR="00E31B6A" w:rsidRPr="00E07058" w:rsidRDefault="00E31B6A">
            <w:pPr>
              <w:rPr>
                <w:rFonts w:ascii="Times New Roman" w:hAnsi="Times New Roman" w:cs="Times New Roman"/>
                <w:color w:val="000000"/>
                <w:sz w:val="24"/>
                <w:szCs w:val="24"/>
                <w:shd w:val="clear" w:color="auto" w:fill="FFFFFF"/>
              </w:rPr>
            </w:pPr>
          </w:p>
          <w:p w:rsidR="00E31B6A" w:rsidRPr="00E07058" w:rsidRDefault="00E31B6A">
            <w:pPr>
              <w:rPr>
                <w:rFonts w:ascii="Times New Roman" w:hAnsi="Times New Roman" w:cs="Times New Roman"/>
                <w:color w:val="000000"/>
                <w:sz w:val="24"/>
                <w:szCs w:val="24"/>
                <w:shd w:val="clear" w:color="auto" w:fill="FFFFFF"/>
              </w:rPr>
            </w:pPr>
            <w:r w:rsidRPr="00E07058">
              <w:rPr>
                <w:rFonts w:ascii="Times New Roman" w:hAnsi="Times New Roman" w:cs="Times New Roman"/>
                <w:color w:val="000000"/>
                <w:sz w:val="24"/>
                <w:szCs w:val="24"/>
                <w:shd w:val="clear" w:color="auto" w:fill="FFFFFF"/>
              </w:rPr>
              <w:t xml:space="preserve"> Например: сейчас вы договариваетесь с ним, что если водящий бросает мяч, произнося слово, относящееся к растениям, то игрок ловит его. Если же слово не является растением, то отбивает мяч. Например, один кон игры мог бы называться "Мебель - не мебель". </w:t>
            </w:r>
          </w:p>
          <w:p w:rsidR="00E31B6A" w:rsidRPr="00E07058" w:rsidRDefault="00E31B6A">
            <w:pPr>
              <w:rPr>
                <w:rFonts w:ascii="Times New Roman" w:hAnsi="Times New Roman" w:cs="Times New Roman"/>
                <w:color w:val="000000"/>
                <w:sz w:val="24"/>
                <w:szCs w:val="24"/>
                <w:shd w:val="clear" w:color="auto" w:fill="FFFFFF"/>
              </w:rPr>
            </w:pPr>
          </w:p>
          <w:p w:rsidR="00E31B6A" w:rsidRPr="00E07058" w:rsidRDefault="00E31B6A" w:rsidP="00E31B6A">
            <w:pPr>
              <w:rPr>
                <w:rFonts w:ascii="Times New Roman" w:hAnsi="Times New Roman" w:cs="Times New Roman"/>
                <w:i/>
                <w:sz w:val="24"/>
                <w:szCs w:val="24"/>
              </w:rPr>
            </w:pPr>
          </w:p>
        </w:tc>
        <w:tc>
          <w:tcPr>
            <w:tcW w:w="5210" w:type="dxa"/>
          </w:tcPr>
          <w:p w:rsidR="00CB327B" w:rsidRDefault="00CB327B" w:rsidP="00CB327B">
            <w:pPr>
              <w:jc w:val="center"/>
              <w:rPr>
                <w:rFonts w:ascii="Times New Roman" w:hAnsi="Times New Roman" w:cs="Times New Roman"/>
                <w:color w:val="000000"/>
                <w:sz w:val="28"/>
                <w:szCs w:val="28"/>
                <w:shd w:val="clear" w:color="auto" w:fill="FFFFFF"/>
              </w:rPr>
            </w:pPr>
          </w:p>
          <w:p w:rsidR="00E31B6A" w:rsidRPr="00E07058" w:rsidRDefault="00CB327B" w:rsidP="00CB327B">
            <w:pPr>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w:t>
            </w:r>
            <w:r w:rsidR="00E31B6A" w:rsidRPr="00E07058">
              <w:rPr>
                <w:rFonts w:ascii="Times New Roman" w:hAnsi="Times New Roman" w:cs="Times New Roman"/>
                <w:color w:val="000000"/>
                <w:sz w:val="28"/>
                <w:szCs w:val="28"/>
                <w:shd w:val="clear" w:color="auto" w:fill="FFFFFF"/>
              </w:rPr>
              <w:t>Зоркий глаз</w:t>
            </w:r>
            <w:r>
              <w:rPr>
                <w:rFonts w:ascii="Times New Roman" w:hAnsi="Times New Roman" w:cs="Times New Roman"/>
                <w:color w:val="000000"/>
                <w:sz w:val="28"/>
                <w:szCs w:val="28"/>
                <w:shd w:val="clear" w:color="auto" w:fill="FFFFFF"/>
              </w:rPr>
              <w:t>»</w:t>
            </w:r>
          </w:p>
          <w:p w:rsidR="00E31B6A" w:rsidRPr="00E07058" w:rsidRDefault="00E31B6A">
            <w:pPr>
              <w:rPr>
                <w:rFonts w:ascii="Times New Roman" w:hAnsi="Times New Roman" w:cs="Times New Roman"/>
                <w:color w:val="000000"/>
                <w:sz w:val="24"/>
                <w:szCs w:val="24"/>
                <w:shd w:val="clear" w:color="auto" w:fill="FFFFFF"/>
              </w:rPr>
            </w:pPr>
          </w:p>
          <w:p w:rsidR="00E31B6A" w:rsidRPr="00E07058" w:rsidRDefault="00E31B6A">
            <w:pPr>
              <w:rPr>
                <w:rFonts w:ascii="Times New Roman" w:hAnsi="Times New Roman" w:cs="Times New Roman"/>
                <w:color w:val="000000"/>
                <w:sz w:val="24"/>
                <w:szCs w:val="24"/>
                <w:shd w:val="clear" w:color="auto" w:fill="FFFFFF"/>
              </w:rPr>
            </w:pPr>
            <w:r w:rsidRPr="00E07058">
              <w:rPr>
                <w:rFonts w:ascii="Times New Roman" w:hAnsi="Times New Roman" w:cs="Times New Roman"/>
                <w:color w:val="000000"/>
                <w:sz w:val="24"/>
                <w:szCs w:val="24"/>
                <w:shd w:val="clear" w:color="auto" w:fill="FFFFFF"/>
              </w:rPr>
              <w:t>Правила:</w:t>
            </w:r>
          </w:p>
          <w:p w:rsidR="00E31B6A" w:rsidRPr="00E07058" w:rsidRDefault="00E31B6A" w:rsidP="00E31B6A">
            <w:pPr>
              <w:rPr>
                <w:rFonts w:ascii="Times New Roman" w:hAnsi="Times New Roman" w:cs="Times New Roman"/>
                <w:i/>
                <w:sz w:val="24"/>
                <w:szCs w:val="24"/>
              </w:rPr>
            </w:pPr>
            <w:r w:rsidRPr="00E07058">
              <w:rPr>
                <w:rFonts w:ascii="Times New Roman" w:hAnsi="Times New Roman" w:cs="Times New Roman"/>
                <w:color w:val="000000"/>
                <w:sz w:val="24"/>
                <w:szCs w:val="24"/>
                <w:shd w:val="clear" w:color="auto" w:fill="FFFFFF"/>
              </w:rPr>
              <w:t>для того чтобы стать победителем в этой игре, ребенку нужно быть очень внимательным и уметь не отвлекаться на посторонние предметы.</w:t>
            </w:r>
            <w:r w:rsidRPr="00E07058">
              <w:rPr>
                <w:rFonts w:ascii="Times New Roman" w:hAnsi="Times New Roman" w:cs="Times New Roman"/>
                <w:color w:val="000000"/>
                <w:sz w:val="24"/>
                <w:szCs w:val="24"/>
              </w:rPr>
              <w:br/>
            </w:r>
            <w:r w:rsidRPr="00E07058">
              <w:rPr>
                <w:rFonts w:ascii="Times New Roman" w:hAnsi="Times New Roman" w:cs="Times New Roman"/>
                <w:color w:val="000000"/>
                <w:sz w:val="24"/>
                <w:szCs w:val="24"/>
              </w:rPr>
              <w:br/>
            </w:r>
            <w:r w:rsidRPr="00E07058">
              <w:rPr>
                <w:rFonts w:ascii="Times New Roman" w:hAnsi="Times New Roman" w:cs="Times New Roman"/>
                <w:color w:val="000000"/>
                <w:sz w:val="24"/>
                <w:szCs w:val="24"/>
                <w:shd w:val="clear" w:color="auto" w:fill="FFFFFF"/>
              </w:rPr>
              <w:t>Выберите маленькую игрушку или предмет, который ребенку предстоит найти. Дайте ему возможность запомнить, что это такое, особенно если это новая вещь в доме. Попросите ребенка выйти из комнаты. Когда он выполнит эту просьбу, поставьте выбранный предмет на доступном взгляду месте, но так, чтобы тот не сразу бросался в глаза. В этой игре нельзя прятать предметы в ящики стола, за шкаф и тому подобные места. Игрушка должна стоять так, чтобы играющий мог ее обнаружить, не дотрагиваясь до предметов в комнате, а просто внимательно их рассматривая.</w:t>
            </w:r>
            <w:r w:rsidRPr="00E07058">
              <w:rPr>
                <w:rFonts w:ascii="Times New Roman" w:hAnsi="Times New Roman" w:cs="Times New Roman"/>
                <w:color w:val="000000"/>
                <w:sz w:val="24"/>
                <w:szCs w:val="24"/>
              </w:rPr>
              <w:br/>
            </w:r>
            <w:r w:rsidRPr="00E07058">
              <w:rPr>
                <w:rFonts w:ascii="Times New Roman" w:hAnsi="Times New Roman" w:cs="Times New Roman"/>
                <w:color w:val="000000"/>
                <w:sz w:val="24"/>
                <w:szCs w:val="24"/>
              </w:rPr>
              <w:br/>
            </w:r>
            <w:r w:rsidRPr="00E07058">
              <w:rPr>
                <w:rFonts w:ascii="Times New Roman" w:hAnsi="Times New Roman" w:cs="Times New Roman"/>
                <w:color w:val="000000"/>
                <w:sz w:val="24"/>
                <w:szCs w:val="24"/>
              </w:rPr>
              <w:br/>
            </w:r>
          </w:p>
        </w:tc>
      </w:tr>
      <w:tr w:rsidR="00E31B6A" w:rsidTr="00E31B6A">
        <w:tc>
          <w:tcPr>
            <w:tcW w:w="5210" w:type="dxa"/>
          </w:tcPr>
          <w:p w:rsidR="00CB327B" w:rsidRDefault="00CB327B">
            <w:pPr>
              <w:rPr>
                <w:rFonts w:ascii="Times New Roman" w:hAnsi="Times New Roman" w:cs="Times New Roman"/>
                <w:color w:val="000000"/>
                <w:sz w:val="28"/>
                <w:szCs w:val="28"/>
                <w:shd w:val="clear" w:color="auto" w:fill="FFFFFF"/>
              </w:rPr>
            </w:pPr>
          </w:p>
          <w:p w:rsidR="00E07058" w:rsidRPr="00E07058" w:rsidRDefault="00CB327B" w:rsidP="00CB327B">
            <w:pPr>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w:t>
            </w:r>
            <w:r w:rsidR="00E07058" w:rsidRPr="00E07058">
              <w:rPr>
                <w:rFonts w:ascii="Times New Roman" w:hAnsi="Times New Roman" w:cs="Times New Roman"/>
                <w:color w:val="000000"/>
                <w:sz w:val="28"/>
                <w:szCs w:val="28"/>
                <w:shd w:val="clear" w:color="auto" w:fill="FFFFFF"/>
              </w:rPr>
              <w:t>Говори по сигналу</w:t>
            </w:r>
            <w:r>
              <w:rPr>
                <w:rFonts w:ascii="Times New Roman" w:hAnsi="Times New Roman" w:cs="Times New Roman"/>
                <w:color w:val="000000"/>
                <w:sz w:val="28"/>
                <w:szCs w:val="28"/>
                <w:shd w:val="clear" w:color="auto" w:fill="FFFFFF"/>
              </w:rPr>
              <w:t>»</w:t>
            </w:r>
          </w:p>
          <w:p w:rsidR="00E07058" w:rsidRPr="00E07058" w:rsidRDefault="00E07058">
            <w:pPr>
              <w:rPr>
                <w:rFonts w:ascii="Times New Roman" w:hAnsi="Times New Roman" w:cs="Times New Roman"/>
                <w:color w:val="000000"/>
                <w:sz w:val="24"/>
                <w:szCs w:val="24"/>
                <w:shd w:val="clear" w:color="auto" w:fill="FFFFFF"/>
              </w:rPr>
            </w:pPr>
          </w:p>
          <w:p w:rsidR="00E07058" w:rsidRPr="00E07058" w:rsidRDefault="00E07058">
            <w:pPr>
              <w:rPr>
                <w:rFonts w:ascii="Times New Roman" w:hAnsi="Times New Roman" w:cs="Times New Roman"/>
                <w:color w:val="000000"/>
                <w:sz w:val="24"/>
                <w:szCs w:val="24"/>
                <w:shd w:val="clear" w:color="auto" w:fill="FFFFFF"/>
              </w:rPr>
            </w:pPr>
            <w:r w:rsidRPr="00E07058">
              <w:rPr>
                <w:rFonts w:ascii="Times New Roman" w:hAnsi="Times New Roman" w:cs="Times New Roman"/>
                <w:color w:val="000000"/>
                <w:sz w:val="24"/>
                <w:szCs w:val="24"/>
                <w:shd w:val="clear" w:color="auto" w:fill="FFFFFF"/>
              </w:rPr>
              <w:t>Правила:</w:t>
            </w:r>
          </w:p>
          <w:p w:rsidR="00E07058" w:rsidRPr="00E07058" w:rsidRDefault="00E07058" w:rsidP="00E07058">
            <w:pPr>
              <w:rPr>
                <w:rFonts w:ascii="Times New Roman" w:hAnsi="Times New Roman" w:cs="Times New Roman"/>
                <w:color w:val="000000"/>
                <w:sz w:val="24"/>
                <w:szCs w:val="24"/>
                <w:shd w:val="clear" w:color="auto" w:fill="FFFFFF"/>
              </w:rPr>
            </w:pPr>
            <w:r w:rsidRPr="00E07058">
              <w:rPr>
                <w:rFonts w:ascii="Times New Roman" w:hAnsi="Times New Roman" w:cs="Times New Roman"/>
                <w:color w:val="000000"/>
                <w:sz w:val="24"/>
                <w:szCs w:val="24"/>
                <w:shd w:val="clear" w:color="auto" w:fill="FFFFFF"/>
              </w:rPr>
              <w:t>задаются  любые вопросы, н</w:t>
            </w:r>
            <w:r w:rsidR="00E31B6A" w:rsidRPr="00E07058">
              <w:rPr>
                <w:rFonts w:ascii="Times New Roman" w:hAnsi="Times New Roman" w:cs="Times New Roman"/>
                <w:color w:val="000000"/>
                <w:sz w:val="24"/>
                <w:szCs w:val="24"/>
                <w:shd w:val="clear" w:color="auto" w:fill="FFFFFF"/>
              </w:rPr>
              <w:t>о отвечать он вам должен не сразу, а толь</w:t>
            </w:r>
            <w:r w:rsidRPr="00E07058">
              <w:rPr>
                <w:rFonts w:ascii="Times New Roman" w:hAnsi="Times New Roman" w:cs="Times New Roman"/>
                <w:color w:val="000000"/>
                <w:sz w:val="24"/>
                <w:szCs w:val="24"/>
                <w:shd w:val="clear" w:color="auto" w:fill="FFFFFF"/>
              </w:rPr>
              <w:t>ко когда увидит условный сигнал.</w:t>
            </w:r>
          </w:p>
          <w:p w:rsidR="00E07058" w:rsidRPr="00E07058" w:rsidRDefault="00E07058" w:rsidP="00E07058">
            <w:pPr>
              <w:rPr>
                <w:rFonts w:ascii="Times New Roman" w:hAnsi="Times New Roman" w:cs="Times New Roman"/>
                <w:color w:val="000000"/>
                <w:sz w:val="24"/>
                <w:szCs w:val="24"/>
                <w:shd w:val="clear" w:color="auto" w:fill="FFFFFF"/>
              </w:rPr>
            </w:pPr>
          </w:p>
          <w:p w:rsidR="00E31B6A" w:rsidRPr="00E07058" w:rsidRDefault="00E07058" w:rsidP="00E07058">
            <w:pPr>
              <w:rPr>
                <w:rFonts w:ascii="Times New Roman" w:hAnsi="Times New Roman" w:cs="Times New Roman"/>
                <w:i/>
                <w:sz w:val="24"/>
                <w:szCs w:val="24"/>
              </w:rPr>
            </w:pPr>
            <w:r w:rsidRPr="00E07058">
              <w:rPr>
                <w:rFonts w:ascii="Times New Roman" w:hAnsi="Times New Roman" w:cs="Times New Roman"/>
                <w:color w:val="000000"/>
                <w:sz w:val="24"/>
                <w:szCs w:val="24"/>
                <w:shd w:val="clear" w:color="auto" w:fill="FFFFFF"/>
              </w:rPr>
              <w:t xml:space="preserve"> Н</w:t>
            </w:r>
            <w:r w:rsidR="00E31B6A" w:rsidRPr="00E07058">
              <w:rPr>
                <w:rFonts w:ascii="Times New Roman" w:hAnsi="Times New Roman" w:cs="Times New Roman"/>
                <w:color w:val="000000"/>
                <w:sz w:val="24"/>
                <w:szCs w:val="24"/>
                <w:shd w:val="clear" w:color="auto" w:fill="FFFFFF"/>
              </w:rPr>
              <w:t>апример</w:t>
            </w:r>
            <w:r w:rsidRPr="00E07058">
              <w:rPr>
                <w:rFonts w:ascii="Times New Roman" w:hAnsi="Times New Roman" w:cs="Times New Roman"/>
                <w:color w:val="000000"/>
                <w:sz w:val="24"/>
                <w:szCs w:val="24"/>
                <w:shd w:val="clear" w:color="auto" w:fill="FFFFFF"/>
              </w:rPr>
              <w:t>:</w:t>
            </w:r>
            <w:r w:rsidR="00E31B6A" w:rsidRPr="00E07058">
              <w:rPr>
                <w:rFonts w:ascii="Times New Roman" w:hAnsi="Times New Roman" w:cs="Times New Roman"/>
                <w:color w:val="000000"/>
                <w:sz w:val="24"/>
                <w:szCs w:val="24"/>
                <w:shd w:val="clear" w:color="auto" w:fill="FFFFFF"/>
              </w:rPr>
              <w:t xml:space="preserve"> сложенные на гру</w:t>
            </w:r>
            <w:r w:rsidRPr="00E07058">
              <w:rPr>
                <w:rFonts w:ascii="Times New Roman" w:hAnsi="Times New Roman" w:cs="Times New Roman"/>
                <w:color w:val="000000"/>
                <w:sz w:val="24"/>
                <w:szCs w:val="24"/>
                <w:shd w:val="clear" w:color="auto" w:fill="FFFFFF"/>
              </w:rPr>
              <w:t xml:space="preserve">ди руки или поднятая рука. </w:t>
            </w:r>
            <w:r w:rsidR="00E31B6A" w:rsidRPr="00E07058">
              <w:rPr>
                <w:rFonts w:ascii="Times New Roman" w:hAnsi="Times New Roman" w:cs="Times New Roman"/>
                <w:color w:val="000000"/>
                <w:sz w:val="24"/>
                <w:szCs w:val="24"/>
                <w:shd w:val="clear" w:color="auto" w:fill="FFFFFF"/>
              </w:rPr>
              <w:t xml:space="preserve"> Если же вы задали свой вопрос, но не сделали оговоренное движение, ребенок должен молчать, как будто не к нему обращаются, даже если ответ вертится у него на языке.</w:t>
            </w:r>
            <w:r w:rsidR="00E31B6A" w:rsidRPr="00E07058">
              <w:rPr>
                <w:rFonts w:ascii="Times New Roman" w:hAnsi="Times New Roman" w:cs="Times New Roman"/>
                <w:color w:val="000000"/>
                <w:sz w:val="24"/>
                <w:szCs w:val="24"/>
              </w:rPr>
              <w:br/>
            </w:r>
            <w:r w:rsidR="00E31B6A" w:rsidRPr="00E07058">
              <w:rPr>
                <w:rFonts w:ascii="Times New Roman" w:hAnsi="Times New Roman" w:cs="Times New Roman"/>
                <w:color w:val="000000"/>
                <w:sz w:val="24"/>
                <w:szCs w:val="24"/>
              </w:rPr>
              <w:br/>
            </w:r>
            <w:r w:rsidR="00E31B6A" w:rsidRPr="00E07058">
              <w:rPr>
                <w:rFonts w:ascii="Times New Roman" w:hAnsi="Times New Roman" w:cs="Times New Roman"/>
                <w:color w:val="000000"/>
                <w:sz w:val="24"/>
                <w:szCs w:val="24"/>
                <w:shd w:val="clear" w:color="auto" w:fill="FFFFFF"/>
              </w:rPr>
              <w:t>.</w:t>
            </w:r>
            <w:r w:rsidR="00E31B6A" w:rsidRPr="00E07058">
              <w:rPr>
                <w:rFonts w:ascii="Times New Roman" w:hAnsi="Times New Roman" w:cs="Times New Roman"/>
                <w:color w:val="000000"/>
                <w:sz w:val="24"/>
                <w:szCs w:val="24"/>
              </w:rPr>
              <w:br/>
            </w:r>
          </w:p>
        </w:tc>
        <w:tc>
          <w:tcPr>
            <w:tcW w:w="5210" w:type="dxa"/>
          </w:tcPr>
          <w:p w:rsidR="00CB327B" w:rsidRDefault="00CB327B" w:rsidP="00CB327B">
            <w:pPr>
              <w:jc w:val="center"/>
              <w:rPr>
                <w:rFonts w:ascii="Times New Roman" w:hAnsi="Times New Roman" w:cs="Times New Roman"/>
                <w:color w:val="000000"/>
                <w:sz w:val="28"/>
                <w:szCs w:val="28"/>
                <w:shd w:val="clear" w:color="auto" w:fill="FFFFFF"/>
              </w:rPr>
            </w:pPr>
          </w:p>
          <w:p w:rsidR="00E07058" w:rsidRPr="00E07058" w:rsidRDefault="00CB327B" w:rsidP="00CB327B">
            <w:pPr>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w:t>
            </w:r>
            <w:r w:rsidR="00E07058" w:rsidRPr="00E07058">
              <w:rPr>
                <w:rFonts w:ascii="Times New Roman" w:hAnsi="Times New Roman" w:cs="Times New Roman"/>
                <w:color w:val="000000"/>
                <w:sz w:val="28"/>
                <w:szCs w:val="28"/>
                <w:shd w:val="clear" w:color="auto" w:fill="FFFFFF"/>
              </w:rPr>
              <w:t>Замри</w:t>
            </w:r>
            <w:r>
              <w:rPr>
                <w:rFonts w:ascii="Times New Roman" w:hAnsi="Times New Roman" w:cs="Times New Roman"/>
                <w:color w:val="000000"/>
                <w:sz w:val="28"/>
                <w:szCs w:val="28"/>
                <w:shd w:val="clear" w:color="auto" w:fill="FFFFFF"/>
              </w:rPr>
              <w:t>»</w:t>
            </w:r>
          </w:p>
          <w:p w:rsidR="00E07058" w:rsidRPr="00E07058" w:rsidRDefault="00E07058">
            <w:pPr>
              <w:rPr>
                <w:rFonts w:ascii="Times New Roman" w:hAnsi="Times New Roman" w:cs="Times New Roman"/>
                <w:color w:val="000000"/>
                <w:sz w:val="24"/>
                <w:szCs w:val="24"/>
                <w:shd w:val="clear" w:color="auto" w:fill="FFFFFF"/>
              </w:rPr>
            </w:pPr>
          </w:p>
          <w:p w:rsidR="00E07058" w:rsidRPr="00E07058" w:rsidRDefault="00E07058">
            <w:pPr>
              <w:rPr>
                <w:rFonts w:ascii="Times New Roman" w:hAnsi="Times New Roman" w:cs="Times New Roman"/>
                <w:color w:val="000000"/>
                <w:sz w:val="24"/>
                <w:szCs w:val="24"/>
                <w:shd w:val="clear" w:color="auto" w:fill="FFFFFF"/>
              </w:rPr>
            </w:pPr>
            <w:r w:rsidRPr="00E07058">
              <w:rPr>
                <w:rFonts w:ascii="Times New Roman" w:hAnsi="Times New Roman" w:cs="Times New Roman"/>
                <w:color w:val="000000"/>
                <w:sz w:val="24"/>
                <w:szCs w:val="24"/>
                <w:shd w:val="clear" w:color="auto" w:fill="FFFFFF"/>
              </w:rPr>
              <w:t>Правила:</w:t>
            </w:r>
          </w:p>
          <w:p w:rsidR="00E31B6A" w:rsidRPr="00E07058" w:rsidRDefault="00E07058" w:rsidP="00E07058">
            <w:pPr>
              <w:rPr>
                <w:rFonts w:ascii="Times New Roman" w:hAnsi="Times New Roman" w:cs="Times New Roman"/>
                <w:i/>
                <w:sz w:val="24"/>
                <w:szCs w:val="24"/>
              </w:rPr>
            </w:pPr>
            <w:r w:rsidRPr="00E07058">
              <w:rPr>
                <w:rFonts w:ascii="Times New Roman" w:hAnsi="Times New Roman" w:cs="Times New Roman"/>
                <w:color w:val="000000"/>
                <w:sz w:val="24"/>
                <w:szCs w:val="24"/>
                <w:shd w:val="clear" w:color="auto" w:fill="FFFFFF"/>
              </w:rPr>
              <w:t>в этой игре ребенку  необходимо быть внимательным и суметь преодолеть двигательный автоматизм, контролируя свои действия.</w:t>
            </w:r>
            <w:r w:rsidRPr="00E07058">
              <w:rPr>
                <w:rFonts w:ascii="Times New Roman" w:hAnsi="Times New Roman" w:cs="Times New Roman"/>
                <w:color w:val="000000"/>
                <w:sz w:val="24"/>
                <w:szCs w:val="24"/>
              </w:rPr>
              <w:br/>
            </w:r>
            <w:r w:rsidRPr="00E07058">
              <w:rPr>
                <w:rFonts w:ascii="Times New Roman" w:hAnsi="Times New Roman" w:cs="Times New Roman"/>
                <w:color w:val="000000"/>
                <w:sz w:val="24"/>
                <w:szCs w:val="24"/>
              </w:rPr>
              <w:br/>
            </w:r>
            <w:r w:rsidRPr="00E07058">
              <w:rPr>
                <w:rFonts w:ascii="Times New Roman" w:hAnsi="Times New Roman" w:cs="Times New Roman"/>
                <w:color w:val="000000"/>
                <w:sz w:val="24"/>
                <w:szCs w:val="24"/>
                <w:shd w:val="clear" w:color="auto" w:fill="FFFFFF"/>
              </w:rPr>
              <w:t>Включите какую-нибудь танцевальную музыку. Пока она звучит, ребенок может прыгать, кружиться, танцевать. Но как только вы выключите звук, игрок должен замереть на месте в той позе, в которой его застала тишина.</w:t>
            </w:r>
            <w:r w:rsidRPr="00E07058">
              <w:rPr>
                <w:rFonts w:ascii="Times New Roman" w:hAnsi="Times New Roman" w:cs="Times New Roman"/>
                <w:color w:val="000000"/>
                <w:sz w:val="24"/>
                <w:szCs w:val="24"/>
              </w:rPr>
              <w:br/>
            </w:r>
            <w:r w:rsidRPr="00E07058">
              <w:rPr>
                <w:rFonts w:ascii="Times New Roman" w:hAnsi="Times New Roman" w:cs="Times New Roman"/>
                <w:color w:val="000000"/>
                <w:sz w:val="24"/>
                <w:szCs w:val="24"/>
              </w:rPr>
              <w:br/>
            </w:r>
          </w:p>
        </w:tc>
      </w:tr>
      <w:tr w:rsidR="00E31B6A" w:rsidTr="00E31B6A">
        <w:tc>
          <w:tcPr>
            <w:tcW w:w="5210" w:type="dxa"/>
          </w:tcPr>
          <w:p w:rsidR="00CB327B" w:rsidRDefault="00CB327B" w:rsidP="00CB327B">
            <w:pPr>
              <w:jc w:val="center"/>
              <w:rPr>
                <w:rFonts w:ascii="Times New Roman" w:hAnsi="Times New Roman" w:cs="Times New Roman"/>
                <w:color w:val="000000"/>
                <w:sz w:val="28"/>
                <w:szCs w:val="28"/>
                <w:shd w:val="clear" w:color="auto" w:fill="FFFFFF"/>
              </w:rPr>
            </w:pPr>
          </w:p>
          <w:p w:rsidR="00E07058" w:rsidRPr="00E07058" w:rsidRDefault="00CB327B" w:rsidP="00CB327B">
            <w:pPr>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w:t>
            </w:r>
            <w:r w:rsidR="00E07058" w:rsidRPr="00E07058">
              <w:rPr>
                <w:rFonts w:ascii="Times New Roman" w:hAnsi="Times New Roman" w:cs="Times New Roman"/>
                <w:color w:val="000000"/>
                <w:sz w:val="28"/>
                <w:szCs w:val="28"/>
                <w:shd w:val="clear" w:color="auto" w:fill="FFFFFF"/>
              </w:rPr>
              <w:t xml:space="preserve">Молчу – шепчу </w:t>
            </w:r>
            <w:r>
              <w:rPr>
                <w:rFonts w:ascii="Times New Roman" w:hAnsi="Times New Roman" w:cs="Times New Roman"/>
                <w:color w:val="000000"/>
                <w:sz w:val="28"/>
                <w:szCs w:val="28"/>
                <w:shd w:val="clear" w:color="auto" w:fill="FFFFFF"/>
              </w:rPr>
              <w:t>–</w:t>
            </w:r>
            <w:r w:rsidR="00E07058" w:rsidRPr="00E07058">
              <w:rPr>
                <w:rFonts w:ascii="Times New Roman" w:hAnsi="Times New Roman" w:cs="Times New Roman"/>
                <w:color w:val="000000"/>
                <w:sz w:val="28"/>
                <w:szCs w:val="28"/>
                <w:shd w:val="clear" w:color="auto" w:fill="FFFFFF"/>
              </w:rPr>
              <w:t xml:space="preserve"> кричу</w:t>
            </w:r>
            <w:r>
              <w:rPr>
                <w:rFonts w:ascii="Times New Roman" w:hAnsi="Times New Roman" w:cs="Times New Roman"/>
                <w:color w:val="000000"/>
                <w:sz w:val="28"/>
                <w:szCs w:val="28"/>
                <w:shd w:val="clear" w:color="auto" w:fill="FFFFFF"/>
              </w:rPr>
              <w:t>»</w:t>
            </w:r>
          </w:p>
          <w:p w:rsidR="00E07058" w:rsidRDefault="00E07058">
            <w:pPr>
              <w:rPr>
                <w:rFonts w:ascii="Arial" w:hAnsi="Arial" w:cs="Arial"/>
                <w:color w:val="000000"/>
                <w:sz w:val="20"/>
                <w:szCs w:val="20"/>
                <w:shd w:val="clear" w:color="auto" w:fill="FFFFFF"/>
              </w:rPr>
            </w:pPr>
          </w:p>
          <w:p w:rsidR="00E07058" w:rsidRPr="00E07058" w:rsidRDefault="00E07058">
            <w:pPr>
              <w:rPr>
                <w:rFonts w:ascii="Times New Roman" w:hAnsi="Times New Roman" w:cs="Times New Roman"/>
                <w:color w:val="000000"/>
                <w:sz w:val="24"/>
                <w:szCs w:val="24"/>
                <w:shd w:val="clear" w:color="auto" w:fill="FFFFFF"/>
              </w:rPr>
            </w:pPr>
            <w:r w:rsidRPr="00E07058">
              <w:rPr>
                <w:rFonts w:ascii="Times New Roman" w:hAnsi="Times New Roman" w:cs="Times New Roman"/>
                <w:color w:val="000000"/>
                <w:sz w:val="24"/>
                <w:szCs w:val="24"/>
                <w:shd w:val="clear" w:color="auto" w:fill="FFFFFF"/>
              </w:rPr>
              <w:t xml:space="preserve">Правила: </w:t>
            </w:r>
          </w:p>
          <w:p w:rsidR="00E07058" w:rsidRPr="00E07058" w:rsidRDefault="00E07058">
            <w:pPr>
              <w:rPr>
                <w:rFonts w:ascii="Times New Roman" w:hAnsi="Times New Roman" w:cs="Times New Roman"/>
                <w:color w:val="000000"/>
                <w:sz w:val="24"/>
                <w:szCs w:val="24"/>
                <w:shd w:val="clear" w:color="auto" w:fill="FFFFFF"/>
              </w:rPr>
            </w:pPr>
            <w:r w:rsidRPr="00E07058">
              <w:rPr>
                <w:rFonts w:ascii="Times New Roman" w:hAnsi="Times New Roman" w:cs="Times New Roman"/>
                <w:color w:val="000000"/>
                <w:sz w:val="24"/>
                <w:szCs w:val="24"/>
                <w:shd w:val="clear" w:color="auto" w:fill="FFFFFF"/>
              </w:rPr>
              <w:t xml:space="preserve"> игра развивает способность осознанно регулировать громкость своих высказываний, стимулируя ребенка говорить то тихо, то громко, то вовсе молчать. Выбирать одно из этих действий ему предстоит, ориентируясь на тот знак, который вы ему показываете. Заранее договоритесь об этих знаках.</w:t>
            </w:r>
          </w:p>
          <w:p w:rsidR="00E31B6A" w:rsidRDefault="00E07058" w:rsidP="00E07058">
            <w:pPr>
              <w:rPr>
                <w:rFonts w:ascii="Times New Roman" w:hAnsi="Times New Roman" w:cs="Times New Roman"/>
                <w:i/>
                <w:sz w:val="24"/>
                <w:szCs w:val="24"/>
              </w:rPr>
            </w:pPr>
            <w:r w:rsidRPr="00E07058">
              <w:rPr>
                <w:rFonts w:ascii="Times New Roman" w:hAnsi="Times New Roman" w:cs="Times New Roman"/>
                <w:color w:val="000000"/>
                <w:sz w:val="24"/>
                <w:szCs w:val="24"/>
                <w:shd w:val="clear" w:color="auto" w:fill="FFFFFF"/>
              </w:rPr>
              <w:lastRenderedPageBreak/>
              <w:t xml:space="preserve"> Например: когда вы прикладываете палец к губам, то ребенок должен говорить шепотом и передвигаться очень медленно. Если вы положили руки под голову, как во время сна, ребенку следует замолчать и замереть на месте. А когда вы поднимете руки вверх, то можно разговаривать громко, кричать и бегать.</w:t>
            </w:r>
            <w:r w:rsidRPr="00E07058">
              <w:rPr>
                <w:rFonts w:ascii="Times New Roman" w:hAnsi="Times New Roman" w:cs="Times New Roman"/>
                <w:color w:val="000000"/>
                <w:sz w:val="24"/>
                <w:szCs w:val="24"/>
              </w:rPr>
              <w:br/>
            </w:r>
            <w:r w:rsidRPr="00E07058">
              <w:rPr>
                <w:rFonts w:ascii="Times New Roman" w:hAnsi="Times New Roman" w:cs="Times New Roman"/>
                <w:color w:val="000000"/>
                <w:sz w:val="24"/>
                <w:szCs w:val="24"/>
              </w:rPr>
              <w:br/>
            </w:r>
          </w:p>
        </w:tc>
        <w:tc>
          <w:tcPr>
            <w:tcW w:w="5210" w:type="dxa"/>
          </w:tcPr>
          <w:p w:rsidR="00CB327B" w:rsidRDefault="00CB327B" w:rsidP="00CB327B">
            <w:pPr>
              <w:jc w:val="center"/>
              <w:rPr>
                <w:rFonts w:ascii="Times New Roman" w:hAnsi="Times New Roman" w:cs="Times New Roman"/>
                <w:color w:val="000000"/>
                <w:sz w:val="28"/>
                <w:szCs w:val="28"/>
                <w:shd w:val="clear" w:color="auto" w:fill="FFFFFF"/>
              </w:rPr>
            </w:pPr>
          </w:p>
          <w:p w:rsidR="00CB327B" w:rsidRPr="00CB327B" w:rsidRDefault="00CB327B" w:rsidP="00CB327B">
            <w:pPr>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w:t>
            </w:r>
            <w:r w:rsidRPr="00CB327B">
              <w:rPr>
                <w:rFonts w:ascii="Times New Roman" w:hAnsi="Times New Roman" w:cs="Times New Roman"/>
                <w:color w:val="000000"/>
                <w:sz w:val="28"/>
                <w:szCs w:val="28"/>
                <w:shd w:val="clear" w:color="auto" w:fill="FFFFFF"/>
              </w:rPr>
              <w:t xml:space="preserve">Все </w:t>
            </w:r>
            <w:r>
              <w:rPr>
                <w:rFonts w:ascii="Times New Roman" w:hAnsi="Times New Roman" w:cs="Times New Roman"/>
                <w:color w:val="000000"/>
                <w:sz w:val="28"/>
                <w:szCs w:val="28"/>
                <w:shd w:val="clear" w:color="auto" w:fill="FFFFFF"/>
              </w:rPr>
              <w:t>наоборот»</w:t>
            </w:r>
          </w:p>
          <w:p w:rsidR="00CB327B" w:rsidRPr="00CB327B" w:rsidRDefault="00CB327B">
            <w:pPr>
              <w:rPr>
                <w:rFonts w:ascii="Times New Roman" w:hAnsi="Times New Roman" w:cs="Times New Roman"/>
                <w:color w:val="000000"/>
                <w:sz w:val="28"/>
                <w:szCs w:val="28"/>
                <w:shd w:val="clear" w:color="auto" w:fill="FFFFFF"/>
              </w:rPr>
            </w:pPr>
          </w:p>
          <w:p w:rsidR="00CB327B" w:rsidRPr="00CB327B" w:rsidRDefault="00CB327B" w:rsidP="00CB327B">
            <w:pPr>
              <w:pStyle w:val="a4"/>
              <w:rPr>
                <w:rFonts w:ascii="Times New Roman" w:hAnsi="Times New Roman" w:cs="Times New Roman"/>
                <w:sz w:val="24"/>
                <w:szCs w:val="24"/>
                <w:shd w:val="clear" w:color="auto" w:fill="FFFFFF"/>
              </w:rPr>
            </w:pPr>
            <w:r w:rsidRPr="00CB327B">
              <w:rPr>
                <w:rFonts w:ascii="Times New Roman" w:hAnsi="Times New Roman" w:cs="Times New Roman"/>
                <w:sz w:val="24"/>
                <w:szCs w:val="24"/>
                <w:shd w:val="clear" w:color="auto" w:fill="FFFFFF"/>
              </w:rPr>
              <w:t>Правила:</w:t>
            </w:r>
          </w:p>
          <w:p w:rsidR="00E31B6A" w:rsidRDefault="00CB327B" w:rsidP="00CB327B">
            <w:pPr>
              <w:pStyle w:val="a4"/>
              <w:rPr>
                <w:rFonts w:ascii="Times New Roman" w:hAnsi="Times New Roman" w:cs="Times New Roman"/>
                <w:i/>
              </w:rPr>
            </w:pPr>
            <w:r w:rsidRPr="00CB327B">
              <w:rPr>
                <w:rFonts w:ascii="Times New Roman" w:hAnsi="Times New Roman" w:cs="Times New Roman"/>
                <w:sz w:val="24"/>
                <w:szCs w:val="24"/>
                <w:shd w:val="clear" w:color="auto" w:fill="FFFFFF"/>
              </w:rPr>
              <w:t xml:space="preserve">Взрослый в этой игре будет ведущим. Он должен демонстрировать самые разные движения, а ребенок тоже должен выполнять движения, только совершенно противоположные тем, что ему показывают. Так, если взрослый поднял руки, ребенку следует опустить их, если подпрыгнул - следует </w:t>
            </w:r>
            <w:r w:rsidRPr="00CB327B">
              <w:rPr>
                <w:rFonts w:ascii="Times New Roman" w:hAnsi="Times New Roman" w:cs="Times New Roman"/>
                <w:sz w:val="24"/>
                <w:szCs w:val="24"/>
                <w:shd w:val="clear" w:color="auto" w:fill="FFFFFF"/>
              </w:rPr>
              <w:lastRenderedPageBreak/>
              <w:t>присесть, если вытянул вперед ногу - нужно отвести ее назад и т.п.</w:t>
            </w:r>
            <w:r w:rsidRPr="00CB327B">
              <w:rPr>
                <w:rFonts w:ascii="Times New Roman" w:hAnsi="Times New Roman" w:cs="Times New Roman"/>
                <w:sz w:val="24"/>
                <w:szCs w:val="24"/>
              </w:rPr>
              <w:br/>
            </w:r>
            <w:r w:rsidRPr="00CB327B">
              <w:rPr>
                <w:rFonts w:ascii="Times New Roman" w:hAnsi="Times New Roman" w:cs="Times New Roman"/>
                <w:sz w:val="24"/>
                <w:szCs w:val="24"/>
              </w:rPr>
              <w:br/>
            </w:r>
            <w:r w:rsidRPr="00CB327B">
              <w:rPr>
                <w:rFonts w:ascii="Times New Roman" w:hAnsi="Times New Roman" w:cs="Times New Roman"/>
                <w:sz w:val="24"/>
                <w:szCs w:val="24"/>
                <w:shd w:val="clear" w:color="auto" w:fill="FFFFFF"/>
              </w:rPr>
              <w:t>. Дополнить эту игру можно периодическими высказываниями ведущего, к которым игрок будет подбирать антонимы</w:t>
            </w:r>
            <w:proofErr w:type="gramStart"/>
            <w:r w:rsidRPr="00CB327B">
              <w:rPr>
                <w:rFonts w:ascii="Times New Roman" w:hAnsi="Times New Roman" w:cs="Times New Roman"/>
                <w:sz w:val="24"/>
                <w:szCs w:val="24"/>
                <w:shd w:val="clear" w:color="auto" w:fill="FFFFFF"/>
              </w:rPr>
              <w:t xml:space="preserve"> Н</w:t>
            </w:r>
            <w:proofErr w:type="gramEnd"/>
            <w:r w:rsidRPr="00CB327B">
              <w:rPr>
                <w:rFonts w:ascii="Times New Roman" w:hAnsi="Times New Roman" w:cs="Times New Roman"/>
                <w:sz w:val="24"/>
                <w:szCs w:val="24"/>
                <w:shd w:val="clear" w:color="auto" w:fill="FFFFFF"/>
              </w:rPr>
              <w:t>апример, ведущий скажет "теплый", игрок тут же должен ответить "холодный" (можно использовать слова разных частей речи, у которых есть противоположные по смыслу: бежать - стоять, сухой - мокрый, добро - зло, быстро - медленно, много - мало и т. д.).</w:t>
            </w:r>
            <w:r w:rsidRPr="00CB327B">
              <w:rPr>
                <w:rFonts w:ascii="Times New Roman" w:hAnsi="Times New Roman" w:cs="Times New Roman"/>
                <w:sz w:val="24"/>
                <w:szCs w:val="24"/>
              </w:rPr>
              <w:br/>
            </w:r>
            <w:r>
              <w:rPr>
                <w:sz w:val="20"/>
                <w:szCs w:val="20"/>
              </w:rPr>
              <w:br/>
            </w:r>
          </w:p>
        </w:tc>
      </w:tr>
    </w:tbl>
    <w:p w:rsidR="003307EC" w:rsidRPr="00E31B6A" w:rsidRDefault="003307EC">
      <w:pPr>
        <w:rPr>
          <w:rFonts w:ascii="Times New Roman" w:hAnsi="Times New Roman" w:cs="Times New Roman"/>
          <w:i/>
          <w:sz w:val="24"/>
          <w:szCs w:val="24"/>
        </w:rPr>
      </w:pPr>
    </w:p>
    <w:sectPr w:rsidR="003307EC" w:rsidRPr="00E31B6A" w:rsidSect="00E31B6A">
      <w:pgSz w:w="11906" w:h="16838"/>
      <w:pgMar w:top="284" w:right="851" w:bottom="255"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drawingGridHorizontalSpacing w:val="110"/>
  <w:displayHorizontalDrawingGridEvery w:val="2"/>
  <w:displayVerticalDrawingGridEvery w:val="2"/>
  <w:characterSpacingControl w:val="doNotCompress"/>
  <w:compat/>
  <w:rsids>
    <w:rsidRoot w:val="00E31B6A"/>
    <w:rsid w:val="00297613"/>
    <w:rsid w:val="003307EC"/>
    <w:rsid w:val="004A34CC"/>
    <w:rsid w:val="008F2840"/>
    <w:rsid w:val="00C34CC7"/>
    <w:rsid w:val="00CB327B"/>
    <w:rsid w:val="00E07058"/>
    <w:rsid w:val="00E130D1"/>
    <w:rsid w:val="00E31B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7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itlemain2">
    <w:name w:val="titlemain2"/>
    <w:basedOn w:val="a0"/>
    <w:rsid w:val="00E31B6A"/>
  </w:style>
  <w:style w:type="table" w:styleId="a3">
    <w:name w:val="Table Grid"/>
    <w:basedOn w:val="a1"/>
    <w:uiPriority w:val="59"/>
    <w:rsid w:val="00E31B6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 Spacing"/>
    <w:uiPriority w:val="1"/>
    <w:qFormat/>
    <w:rsid w:val="00CB327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485</Words>
  <Characters>2769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1</cp:revision>
  <dcterms:created xsi:type="dcterms:W3CDTF">2015-10-12T18:01:00Z</dcterms:created>
  <dcterms:modified xsi:type="dcterms:W3CDTF">2015-10-12T18:29:00Z</dcterms:modified>
</cp:coreProperties>
</file>